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74" w:rsidRDefault="00692174" w:rsidP="00A61207">
      <w:pPr>
        <w:rPr>
          <w:b/>
          <w:bCs/>
          <w:noProof/>
          <w:u w:val="single"/>
        </w:rPr>
      </w:pPr>
      <w:bookmarkStart w:id="0" w:name="_GoBack"/>
      <w:r>
        <w:rPr>
          <w:b/>
          <w:bCs/>
          <w:noProof/>
          <w:u w:val="single"/>
        </w:rPr>
        <w:drawing>
          <wp:inline distT="0" distB="0" distL="0" distR="0">
            <wp:extent cx="1400175" cy="15335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92174" w:rsidRDefault="00E31151" w:rsidP="00A61207">
      <w:pPr>
        <w:rPr>
          <w:b/>
          <w:bCs/>
          <w:noProof/>
          <w:u w:val="single"/>
        </w:rPr>
      </w:pPr>
      <w:r w:rsidRPr="00E31151">
        <w:rPr>
          <w:b/>
          <w:bCs/>
          <w:noProof/>
          <w:u w:val="single"/>
        </w:rPr>
        <w:drawing>
          <wp:inline distT="0" distB="0" distL="0" distR="0">
            <wp:extent cx="4181475" cy="2705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F65" w:rsidRDefault="00331D28" w:rsidP="006871D0">
      <w:pPr>
        <w:jc w:val="both"/>
        <w:rPr>
          <w:noProof/>
        </w:rPr>
      </w:pPr>
      <w:r>
        <w:rPr>
          <w:noProof/>
        </w:rPr>
        <w:t xml:space="preserve">GENTECH CONSULTING (AKA, Zygen Technology) was establised in 2002, by a group of senior consultants who experieiced </w:t>
      </w:r>
      <w:r w:rsidR="00572F65">
        <w:rPr>
          <w:noProof/>
        </w:rPr>
        <w:t>in business consulting and SAP implementation for more than 15 years.</w:t>
      </w:r>
    </w:p>
    <w:p w:rsidR="00A61207" w:rsidRDefault="00572F65" w:rsidP="006871D0">
      <w:pPr>
        <w:jc w:val="both"/>
        <w:rPr>
          <w:b/>
          <w:bCs/>
          <w:noProof/>
          <w:u w:val="single"/>
        </w:rPr>
      </w:pPr>
      <w:r>
        <w:rPr>
          <w:noProof/>
        </w:rPr>
        <w:t xml:space="preserve">GENTECH CONSULTNG has provided services for many multi-national in Thailand, Malaysia and Vietnam for various industry including : Beverages and Foods, Consumer Products, Pharmaceutical, Trading, Oil and Gas Industry, Real Estate, Media and others. </w:t>
      </w:r>
      <w:r w:rsidR="00486A8F">
        <w:rPr>
          <w:noProof/>
        </w:rPr>
        <w:t xml:space="preserve"> We are now expanding the business and looking for qualified staffs for the following positions</w:t>
      </w:r>
    </w:p>
    <w:p w:rsidR="00D3383B" w:rsidRDefault="00D3383B" w:rsidP="00A61207">
      <w:pPr>
        <w:rPr>
          <w:b/>
          <w:bCs/>
          <w:noProof/>
          <w:u w:val="single"/>
        </w:rPr>
      </w:pPr>
    </w:p>
    <w:p w:rsidR="00D3383B" w:rsidRPr="00692174" w:rsidRDefault="00D3383B" w:rsidP="00D3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Junior </w:t>
      </w:r>
      <w:r>
        <w:rPr>
          <w:b/>
          <w:bCs/>
        </w:rPr>
        <w:t xml:space="preserve">SAP </w:t>
      </w:r>
      <w:proofErr w:type="gramStart"/>
      <w:r>
        <w:rPr>
          <w:b/>
          <w:bCs/>
        </w:rPr>
        <w:t>Consultant  (</w:t>
      </w:r>
      <w:proofErr w:type="gramEnd"/>
      <w:r>
        <w:rPr>
          <w:b/>
          <w:bCs/>
        </w:rPr>
        <w:t>FI/CO, MM, SD, PP, QM Module</w:t>
      </w:r>
      <w:r w:rsidRPr="00692174">
        <w:rPr>
          <w:b/>
          <w:bCs/>
        </w:rPr>
        <w:t>)                                 Several Positions</w:t>
      </w:r>
    </w:p>
    <w:p w:rsidR="00D3383B" w:rsidRPr="00692174" w:rsidRDefault="00D3383B" w:rsidP="00D3383B">
      <w:pPr>
        <w:pStyle w:val="ListParagraph"/>
        <w:numPr>
          <w:ilvl w:val="0"/>
          <w:numId w:val="3"/>
        </w:numPr>
      </w:pPr>
      <w:r w:rsidRPr="00692174">
        <w:t>Graduated or Under</w:t>
      </w:r>
      <w:r>
        <w:t>-</w:t>
      </w:r>
      <w:r w:rsidRPr="00692174">
        <w:t>graduated i</w:t>
      </w:r>
      <w:r>
        <w:t>n a field of Engineering, MIS, A</w:t>
      </w:r>
      <w:r w:rsidRPr="00692174">
        <w:t xml:space="preserve">ccounting, or </w:t>
      </w:r>
      <w:r>
        <w:t>B</w:t>
      </w:r>
      <w:r w:rsidRPr="00692174">
        <w:t>usiness related</w:t>
      </w:r>
    </w:p>
    <w:p w:rsidR="00D3383B" w:rsidRDefault="00D3383B" w:rsidP="00D3383B">
      <w:pPr>
        <w:pStyle w:val="ListParagraph"/>
        <w:numPr>
          <w:ilvl w:val="0"/>
          <w:numId w:val="3"/>
        </w:numPr>
      </w:pPr>
      <w:r w:rsidRPr="00692174">
        <w:t xml:space="preserve">Good knowledge in business functions </w:t>
      </w:r>
    </w:p>
    <w:p w:rsidR="00D3383B" w:rsidRPr="00692174" w:rsidRDefault="00D3383B" w:rsidP="00D3383B">
      <w:pPr>
        <w:pStyle w:val="ListParagraph"/>
        <w:numPr>
          <w:ilvl w:val="0"/>
          <w:numId w:val="3"/>
        </w:numPr>
      </w:pPr>
      <w:r>
        <w:t>No SAP experiences required</w:t>
      </w:r>
    </w:p>
    <w:p w:rsidR="00D3383B" w:rsidRDefault="00D3383B" w:rsidP="00D3383B">
      <w:pPr>
        <w:pStyle w:val="ListParagraph"/>
        <w:numPr>
          <w:ilvl w:val="0"/>
          <w:numId w:val="3"/>
        </w:numPr>
      </w:pPr>
      <w:r>
        <w:t>Team work</w:t>
      </w:r>
    </w:p>
    <w:p w:rsidR="00D3383B" w:rsidRDefault="00D3383B" w:rsidP="00D3383B">
      <w:pPr>
        <w:pStyle w:val="ListParagraph"/>
        <w:numPr>
          <w:ilvl w:val="0"/>
          <w:numId w:val="3"/>
        </w:numPr>
      </w:pPr>
      <w:r>
        <w:t xml:space="preserve">Excellent in analytical, negotiation, and good communication skills in both English/Thai  </w:t>
      </w:r>
    </w:p>
    <w:p w:rsidR="00D3383B" w:rsidRPr="00692174" w:rsidRDefault="00D3383B" w:rsidP="00D3383B">
      <w:pPr>
        <w:pStyle w:val="ListParagraph"/>
        <w:numPr>
          <w:ilvl w:val="0"/>
          <w:numId w:val="3"/>
        </w:numPr>
      </w:pPr>
      <w:r w:rsidRPr="00692174">
        <w:t>Certified Consultant will gain advantage</w:t>
      </w:r>
    </w:p>
    <w:p w:rsidR="00A61207" w:rsidRPr="00692174" w:rsidRDefault="00EC15B6" w:rsidP="00A61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 xml:space="preserve">SAP </w:t>
      </w:r>
      <w:proofErr w:type="gramStart"/>
      <w:r>
        <w:rPr>
          <w:b/>
          <w:bCs/>
        </w:rPr>
        <w:t>Consultant</w:t>
      </w:r>
      <w:r w:rsidR="002865E6">
        <w:rPr>
          <w:b/>
          <w:bCs/>
        </w:rPr>
        <w:t xml:space="preserve">  (</w:t>
      </w:r>
      <w:proofErr w:type="gramEnd"/>
      <w:r w:rsidR="002865E6">
        <w:rPr>
          <w:b/>
          <w:bCs/>
        </w:rPr>
        <w:t>FI/CO, MM, SD, PP, QM Module</w:t>
      </w:r>
      <w:r w:rsidR="002865E6" w:rsidRPr="00692174">
        <w:rPr>
          <w:b/>
          <w:bCs/>
        </w:rPr>
        <w:t xml:space="preserve">)                                 </w:t>
      </w:r>
      <w:r w:rsidR="00AC2943" w:rsidRPr="00692174">
        <w:rPr>
          <w:b/>
          <w:bCs/>
        </w:rPr>
        <w:t>Sev</w:t>
      </w:r>
      <w:r w:rsidR="009F0948" w:rsidRPr="00692174">
        <w:rPr>
          <w:b/>
          <w:bCs/>
        </w:rPr>
        <w:t>eral</w:t>
      </w:r>
      <w:r w:rsidR="002865E6" w:rsidRPr="00692174">
        <w:rPr>
          <w:b/>
          <w:bCs/>
        </w:rPr>
        <w:t xml:space="preserve"> Positions</w:t>
      </w:r>
    </w:p>
    <w:p w:rsidR="004165EF" w:rsidRPr="00692174" w:rsidRDefault="004165EF" w:rsidP="004165EF">
      <w:pPr>
        <w:pStyle w:val="ListParagraph"/>
        <w:numPr>
          <w:ilvl w:val="0"/>
          <w:numId w:val="3"/>
        </w:numPr>
      </w:pPr>
      <w:r w:rsidRPr="00692174">
        <w:t xml:space="preserve">Minimum 2 years experiences  of full  </w:t>
      </w:r>
      <w:r w:rsidR="009F0948" w:rsidRPr="00692174">
        <w:t>cycle of  SAP implementation .</w:t>
      </w:r>
    </w:p>
    <w:p w:rsidR="004165EF" w:rsidRPr="00692174" w:rsidRDefault="004165EF" w:rsidP="004165EF">
      <w:pPr>
        <w:pStyle w:val="ListParagraph"/>
        <w:numPr>
          <w:ilvl w:val="0"/>
          <w:numId w:val="3"/>
        </w:numPr>
      </w:pPr>
      <w:r w:rsidRPr="00692174">
        <w:t>Experience</w:t>
      </w:r>
      <w:r w:rsidR="009F0948" w:rsidRPr="00692174">
        <w:t>d</w:t>
      </w:r>
      <w:r w:rsidRPr="00692174">
        <w:t xml:space="preserve"> at least </w:t>
      </w:r>
      <w:r w:rsidR="009F0948" w:rsidRPr="00692174">
        <w:t xml:space="preserve"> </w:t>
      </w:r>
      <w:r w:rsidRPr="00692174">
        <w:t>1</w:t>
      </w:r>
      <w:r w:rsidR="009F0948" w:rsidRPr="00692174">
        <w:t xml:space="preserve"> </w:t>
      </w:r>
      <w:r w:rsidRPr="00692174">
        <w:t xml:space="preserve"> SAP </w:t>
      </w:r>
      <w:r w:rsidR="009F0948" w:rsidRPr="00692174">
        <w:t>Full cycle project, as consultant (not IT Support )</w:t>
      </w:r>
    </w:p>
    <w:p w:rsidR="00D3383B" w:rsidRPr="00692174" w:rsidRDefault="00D3383B" w:rsidP="00D3383B">
      <w:pPr>
        <w:pStyle w:val="ListParagraph"/>
        <w:numPr>
          <w:ilvl w:val="0"/>
          <w:numId w:val="3"/>
        </w:numPr>
      </w:pPr>
      <w:r w:rsidRPr="00692174">
        <w:t>Graduated or Under</w:t>
      </w:r>
      <w:r>
        <w:t>-</w:t>
      </w:r>
      <w:r w:rsidRPr="00692174">
        <w:t>graduated i</w:t>
      </w:r>
      <w:r>
        <w:t>n a field of Engineering, MIS, A</w:t>
      </w:r>
      <w:r w:rsidRPr="00692174">
        <w:t xml:space="preserve">ccounting, or </w:t>
      </w:r>
      <w:r>
        <w:t>B</w:t>
      </w:r>
      <w:r w:rsidRPr="00692174">
        <w:t>usiness related</w:t>
      </w:r>
    </w:p>
    <w:p w:rsidR="00A61207" w:rsidRPr="00692174" w:rsidRDefault="00A61207" w:rsidP="00A61207">
      <w:pPr>
        <w:pStyle w:val="ListParagraph"/>
        <w:numPr>
          <w:ilvl w:val="0"/>
          <w:numId w:val="3"/>
        </w:numPr>
      </w:pPr>
      <w:r w:rsidRPr="00692174">
        <w:t xml:space="preserve">Good knowledge in business functions </w:t>
      </w:r>
    </w:p>
    <w:p w:rsidR="00A61207" w:rsidRDefault="00A61207" w:rsidP="00A61207">
      <w:pPr>
        <w:pStyle w:val="ListParagraph"/>
        <w:numPr>
          <w:ilvl w:val="0"/>
          <w:numId w:val="3"/>
        </w:numPr>
      </w:pPr>
      <w:r>
        <w:t>Team work</w:t>
      </w:r>
    </w:p>
    <w:p w:rsidR="00A61207" w:rsidRDefault="00A61207" w:rsidP="00A61207">
      <w:pPr>
        <w:pStyle w:val="ListParagraph"/>
        <w:numPr>
          <w:ilvl w:val="0"/>
          <w:numId w:val="3"/>
        </w:numPr>
      </w:pPr>
      <w:r>
        <w:t xml:space="preserve">Excellent in analytical, negotiation, and good communication skills in both English/Thai  </w:t>
      </w:r>
    </w:p>
    <w:p w:rsidR="00A61207" w:rsidRPr="00692174" w:rsidRDefault="00A61207" w:rsidP="00A61207">
      <w:pPr>
        <w:pStyle w:val="ListParagraph"/>
        <w:numPr>
          <w:ilvl w:val="0"/>
          <w:numId w:val="3"/>
        </w:numPr>
      </w:pPr>
      <w:r w:rsidRPr="00692174">
        <w:t>Certified Consultant will gain advantage</w:t>
      </w:r>
    </w:p>
    <w:p w:rsidR="00A61207" w:rsidRPr="00692174" w:rsidRDefault="00EC15B6" w:rsidP="00A61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92174">
        <w:rPr>
          <w:b/>
          <w:bCs/>
        </w:rPr>
        <w:t>ABAP/Java/Net Weaver</w:t>
      </w:r>
      <w:r w:rsidR="00AC2943" w:rsidRPr="00692174">
        <w:rPr>
          <w:b/>
          <w:bCs/>
        </w:rPr>
        <w:t>/Basis</w:t>
      </w:r>
      <w:r w:rsidR="00A61207" w:rsidRPr="00692174">
        <w:rPr>
          <w:b/>
          <w:bCs/>
        </w:rPr>
        <w:t xml:space="preserve">      </w:t>
      </w:r>
      <w:r w:rsidR="004165EF" w:rsidRPr="00692174">
        <w:rPr>
          <w:b/>
          <w:bCs/>
        </w:rPr>
        <w:t xml:space="preserve">                                                             </w:t>
      </w:r>
      <w:r w:rsidR="00AC2943" w:rsidRPr="00692174">
        <w:rPr>
          <w:b/>
          <w:bCs/>
        </w:rPr>
        <w:t>2</w:t>
      </w:r>
      <w:r w:rsidR="004165EF" w:rsidRPr="00692174">
        <w:rPr>
          <w:b/>
          <w:bCs/>
        </w:rPr>
        <w:t xml:space="preserve"> Position</w:t>
      </w:r>
      <w:r w:rsidR="00D3383B">
        <w:rPr>
          <w:b/>
          <w:bCs/>
        </w:rPr>
        <w:t>s</w:t>
      </w:r>
    </w:p>
    <w:p w:rsidR="00AC2943" w:rsidRPr="00692174" w:rsidRDefault="00AC2943" w:rsidP="00A61207">
      <w:pPr>
        <w:pStyle w:val="ListParagraph"/>
        <w:numPr>
          <w:ilvl w:val="0"/>
          <w:numId w:val="6"/>
        </w:numPr>
      </w:pPr>
      <w:r w:rsidRPr="00692174">
        <w:t>Minimum 2 Years experiences of related area.</w:t>
      </w:r>
    </w:p>
    <w:p w:rsidR="00FE0185" w:rsidRDefault="00A61207" w:rsidP="00A61207">
      <w:pPr>
        <w:pStyle w:val="ListParagraph"/>
        <w:numPr>
          <w:ilvl w:val="0"/>
          <w:numId w:val="6"/>
        </w:numPr>
      </w:pPr>
      <w:r>
        <w:t>Graduate</w:t>
      </w:r>
      <w:r w:rsidR="00AC2943">
        <w:t>d or U</w:t>
      </w:r>
      <w:r>
        <w:t>ndergraduate</w:t>
      </w:r>
      <w:r w:rsidR="00AC2943">
        <w:t>d</w:t>
      </w:r>
      <w:r>
        <w:t xml:space="preserve"> in a field of engineering, MIS, IT or related fields</w:t>
      </w:r>
    </w:p>
    <w:p w:rsidR="00FE0185" w:rsidRDefault="00A61207" w:rsidP="00A61207">
      <w:pPr>
        <w:pStyle w:val="ListParagraph"/>
        <w:numPr>
          <w:ilvl w:val="0"/>
          <w:numId w:val="6"/>
        </w:numPr>
      </w:pPr>
      <w:r>
        <w:t xml:space="preserve">Experiences in SAP programming before will gain </w:t>
      </w:r>
      <w:r w:rsidR="00FE0185">
        <w:t>advantage</w:t>
      </w:r>
    </w:p>
    <w:p w:rsidR="00A61207" w:rsidRDefault="00A61207" w:rsidP="00A61207">
      <w:pPr>
        <w:pStyle w:val="ListParagraph"/>
        <w:numPr>
          <w:ilvl w:val="0"/>
          <w:numId w:val="6"/>
        </w:numPr>
      </w:pPr>
      <w:r>
        <w:t>Certified ABAP or Net weaver will be plus</w:t>
      </w:r>
    </w:p>
    <w:p w:rsidR="006871D0" w:rsidRDefault="006871D0" w:rsidP="00A61207">
      <w:pPr>
        <w:pStyle w:val="ListParagraph"/>
        <w:numPr>
          <w:ilvl w:val="0"/>
          <w:numId w:val="6"/>
        </w:numPr>
      </w:pPr>
    </w:p>
    <w:p w:rsidR="00A61207" w:rsidRPr="00FE0185" w:rsidRDefault="00A61207" w:rsidP="00A61207">
      <w:pPr>
        <w:rPr>
          <w:b/>
          <w:bCs/>
          <w:u w:val="single"/>
        </w:rPr>
      </w:pPr>
      <w:r w:rsidRPr="00FE0185">
        <w:rPr>
          <w:b/>
          <w:bCs/>
          <w:u w:val="single"/>
        </w:rPr>
        <w:t>Other Employee Benefits</w:t>
      </w:r>
    </w:p>
    <w:p w:rsidR="00A61207" w:rsidRDefault="00A61207" w:rsidP="00A61207">
      <w:r>
        <w:t xml:space="preserve">·         Internal and external training  </w:t>
      </w:r>
    </w:p>
    <w:p w:rsidR="00A61207" w:rsidRDefault="00486A8F" w:rsidP="00A61207">
      <w:r>
        <w:t xml:space="preserve">·         </w:t>
      </w:r>
      <w:r w:rsidR="00A61207">
        <w:t>Health Insurance</w:t>
      </w:r>
    </w:p>
    <w:p w:rsidR="00A61207" w:rsidRDefault="00A61207" w:rsidP="00A61207">
      <w:r>
        <w:t>·         Annual Physical Checkup</w:t>
      </w:r>
    </w:p>
    <w:p w:rsidR="00A61207" w:rsidRDefault="00A61207" w:rsidP="00A61207">
      <w:r>
        <w:t>·         Traveling Expenses, and accommodation for projects outside Bangkok and provincial area</w:t>
      </w:r>
    </w:p>
    <w:p w:rsidR="00A61207" w:rsidRDefault="00A61207" w:rsidP="00A61207">
      <w:r>
        <w:t xml:space="preserve"> </w:t>
      </w:r>
    </w:p>
    <w:p w:rsidR="00DC2E25" w:rsidRDefault="00A61207" w:rsidP="0044676B">
      <w:pPr>
        <w:ind w:right="-846"/>
      </w:pPr>
      <w:r>
        <w:t>Interested applicants are invited to send an e-mail or send their detailed resume, recent photo together with current an</w:t>
      </w:r>
      <w:r w:rsidR="00486A8F">
        <w:t xml:space="preserve">d expected salary to </w:t>
      </w:r>
      <w:hyperlink r:id="rId8" w:history="1">
        <w:r w:rsidR="00486A8F" w:rsidRPr="00B65B2B">
          <w:rPr>
            <w:rStyle w:val="Hyperlink"/>
          </w:rPr>
          <w:t>tharinee@gentech.co.th</w:t>
        </w:r>
      </w:hyperlink>
      <w:r w:rsidR="00AC2943">
        <w:rPr>
          <w:rStyle w:val="Hyperlink"/>
        </w:rPr>
        <w:t xml:space="preserve">; </w:t>
      </w:r>
      <w:r w:rsidR="00DC2E25">
        <w:rPr>
          <w:rStyle w:val="Hyperlink"/>
        </w:rPr>
        <w:t xml:space="preserve"> </w:t>
      </w:r>
      <w:r w:rsidR="00AC2943">
        <w:rPr>
          <w:rStyle w:val="Hyperlink"/>
        </w:rPr>
        <w:t xml:space="preserve"> </w:t>
      </w:r>
      <w:hyperlink r:id="rId9" w:history="1">
        <w:r w:rsidR="00D3383B" w:rsidRPr="00C162E8">
          <w:rPr>
            <w:rStyle w:val="Hyperlink"/>
          </w:rPr>
          <w:t>hradmin@gentech.co.th</w:t>
        </w:r>
      </w:hyperlink>
      <w:r w:rsidR="00D3383B">
        <w:t xml:space="preserve">; </w:t>
      </w:r>
    </w:p>
    <w:p w:rsidR="00D3383B" w:rsidRDefault="00D3383B" w:rsidP="00D3383B">
      <w:pPr>
        <w:jc w:val="center"/>
        <w:rPr>
          <w:b/>
          <w:bCs/>
        </w:rPr>
      </w:pPr>
      <w:r>
        <w:rPr>
          <w:b/>
          <w:bCs/>
        </w:rPr>
        <w:t>Human Resources Department</w:t>
      </w:r>
    </w:p>
    <w:p w:rsidR="00D3383B" w:rsidRPr="001173BF" w:rsidRDefault="00D3383B" w:rsidP="00D3383B">
      <w:pPr>
        <w:jc w:val="center"/>
        <w:rPr>
          <w:b/>
          <w:bCs/>
          <w:noProof/>
          <w:color w:val="1F497D" w:themeColor="text2"/>
        </w:rPr>
      </w:pPr>
      <w:r w:rsidRPr="001173BF">
        <w:rPr>
          <w:b/>
          <w:bCs/>
          <w:noProof/>
          <w:color w:val="1F497D" w:themeColor="text2"/>
        </w:rPr>
        <w:t>16</w:t>
      </w:r>
      <w:r w:rsidRPr="001173BF">
        <w:rPr>
          <w:b/>
          <w:bCs/>
          <w:noProof/>
          <w:color w:val="1F497D" w:themeColor="text2"/>
          <w:vertAlign w:val="superscript"/>
        </w:rPr>
        <w:t>th</w:t>
      </w:r>
      <w:r w:rsidRPr="001173BF">
        <w:rPr>
          <w:b/>
          <w:bCs/>
          <w:noProof/>
          <w:color w:val="1F497D" w:themeColor="text2"/>
        </w:rPr>
        <w:t xml:space="preserve"> Floor, Q House Lumpini Building,</w:t>
      </w:r>
      <w:r w:rsidRPr="001173BF">
        <w:rPr>
          <w:b/>
          <w:bCs/>
          <w:noProof/>
          <w:color w:val="1F497D" w:themeColor="text2"/>
        </w:rPr>
        <w:t xml:space="preserve"> </w:t>
      </w:r>
      <w:r w:rsidRPr="001173BF">
        <w:rPr>
          <w:b/>
          <w:bCs/>
          <w:noProof/>
          <w:color w:val="1F497D" w:themeColor="text2"/>
        </w:rPr>
        <w:t>1, South Sathon Rd., Thung Maha Mek, Sathon,</w:t>
      </w:r>
      <w:r w:rsidRPr="001173BF">
        <w:rPr>
          <w:b/>
          <w:bCs/>
          <w:noProof/>
          <w:color w:val="000000"/>
        </w:rPr>
        <w:t xml:space="preserve"> </w:t>
      </w:r>
      <w:r w:rsidRPr="001173BF">
        <w:rPr>
          <w:b/>
          <w:bCs/>
          <w:noProof/>
          <w:color w:val="1F497D" w:themeColor="text2"/>
        </w:rPr>
        <w:t>Bangkok 10120</w:t>
      </w:r>
    </w:p>
    <w:p w:rsidR="00D3383B" w:rsidRPr="001173BF" w:rsidRDefault="00D3383B" w:rsidP="00D3383B">
      <w:pPr>
        <w:jc w:val="center"/>
        <w:rPr>
          <w:b/>
          <w:bCs/>
          <w:noProof/>
          <w:color w:val="1F497D" w:themeColor="text2"/>
        </w:rPr>
      </w:pPr>
      <w:r w:rsidRPr="001173BF">
        <w:rPr>
          <w:b/>
          <w:bCs/>
          <w:noProof/>
          <w:color w:val="1F497D" w:themeColor="text2"/>
        </w:rPr>
        <w:t xml:space="preserve">Tel: </w:t>
      </w:r>
      <w:r w:rsidR="001173BF" w:rsidRPr="001173BF">
        <w:rPr>
          <w:b/>
          <w:bCs/>
          <w:noProof/>
          <w:color w:val="1F497D" w:themeColor="text2"/>
        </w:rPr>
        <w:t>02-677-7495</w:t>
      </w:r>
      <w:r w:rsidR="001173BF" w:rsidRPr="001173BF">
        <w:rPr>
          <w:b/>
          <w:bCs/>
          <w:noProof/>
          <w:color w:val="1F497D" w:themeColor="text2"/>
        </w:rPr>
        <w:t xml:space="preserve"> ext 302</w:t>
      </w:r>
    </w:p>
    <w:p w:rsidR="00D3383B" w:rsidRDefault="00D3383B" w:rsidP="00D3383B">
      <w:pPr>
        <w:rPr>
          <w:rFonts w:ascii="Arial" w:eastAsiaTheme="minorHAnsi" w:hAnsi="Arial"/>
          <w:color w:val="000000"/>
          <w:sz w:val="24"/>
          <w:szCs w:val="24"/>
        </w:rPr>
      </w:pPr>
    </w:p>
    <w:p w:rsidR="00486A8F" w:rsidRDefault="00486A8F" w:rsidP="00486A8F">
      <w:r>
        <w:t>If y</w:t>
      </w:r>
      <w:r w:rsidR="004165EF">
        <w:t>ou require any more information</w:t>
      </w:r>
      <w:r>
        <w:t xml:space="preserve">, please </w:t>
      </w:r>
      <w:proofErr w:type="gramStart"/>
      <w:r>
        <w:t xml:space="preserve">call  </w:t>
      </w:r>
      <w:r w:rsidR="001173BF" w:rsidRPr="001173BF">
        <w:rPr>
          <w:b/>
          <w:bCs/>
          <w:noProof/>
          <w:color w:val="1F497D" w:themeColor="text2"/>
        </w:rPr>
        <w:t>02</w:t>
      </w:r>
      <w:proofErr w:type="gramEnd"/>
      <w:r w:rsidR="001173BF" w:rsidRPr="001173BF">
        <w:rPr>
          <w:b/>
          <w:bCs/>
          <w:noProof/>
          <w:color w:val="1F497D" w:themeColor="text2"/>
        </w:rPr>
        <w:t>-677-7495 ext 302</w:t>
      </w:r>
      <w:r w:rsidR="001173BF">
        <w:t xml:space="preserve"> </w:t>
      </w:r>
      <w:r>
        <w:t xml:space="preserve">or submit questions via email. </w:t>
      </w:r>
    </w:p>
    <w:p w:rsidR="00486A8F" w:rsidRDefault="00486A8F" w:rsidP="00486A8F">
      <w:r>
        <w:t>Only short listed candidates will be contacted for interview.</w:t>
      </w:r>
      <w:r w:rsidR="00ED5B0E">
        <w:t xml:space="preserve"> Total process</w:t>
      </w:r>
      <w:r w:rsidR="002865E6">
        <w:t>es</w:t>
      </w:r>
      <w:r w:rsidR="00ED5B0E">
        <w:t xml:space="preserve"> since application </w:t>
      </w:r>
      <w:r w:rsidR="002865E6">
        <w:t>received and interview is within three</w:t>
      </w:r>
      <w:r w:rsidR="00ED5B0E">
        <w:t xml:space="preserve"> weeks.</w:t>
      </w:r>
    </w:p>
    <w:sectPr w:rsidR="00486A8F" w:rsidSect="00C356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8B8"/>
    <w:multiLevelType w:val="hybridMultilevel"/>
    <w:tmpl w:val="38B4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9729C"/>
    <w:multiLevelType w:val="hybridMultilevel"/>
    <w:tmpl w:val="4C4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76DE9"/>
    <w:multiLevelType w:val="hybridMultilevel"/>
    <w:tmpl w:val="A35C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32634"/>
    <w:multiLevelType w:val="hybridMultilevel"/>
    <w:tmpl w:val="A7CA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370FC"/>
    <w:multiLevelType w:val="hybridMultilevel"/>
    <w:tmpl w:val="A5A4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D507E"/>
    <w:multiLevelType w:val="hybridMultilevel"/>
    <w:tmpl w:val="9504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B42D0"/>
    <w:multiLevelType w:val="hybridMultilevel"/>
    <w:tmpl w:val="EE1C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691F2">
      <w:numFmt w:val="bullet"/>
      <w:lvlText w:val="·"/>
      <w:lvlJc w:val="left"/>
      <w:pPr>
        <w:ind w:left="1575" w:hanging="495"/>
      </w:pPr>
      <w:rPr>
        <w:rFonts w:ascii="Calibri" w:eastAsiaTheme="minorHAnsi" w:hAnsi="Calibri" w:cstheme="minorBidi" w:hint="default"/>
      </w:rPr>
    </w:lvl>
    <w:lvl w:ilvl="2" w:tplc="BC74601A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32D55"/>
    <w:multiLevelType w:val="hybridMultilevel"/>
    <w:tmpl w:val="91504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07"/>
    <w:rsid w:val="001173BF"/>
    <w:rsid w:val="002865E6"/>
    <w:rsid w:val="00331D28"/>
    <w:rsid w:val="004165EF"/>
    <w:rsid w:val="0044676B"/>
    <w:rsid w:val="00486A8F"/>
    <w:rsid w:val="00572F65"/>
    <w:rsid w:val="005A718C"/>
    <w:rsid w:val="006871D0"/>
    <w:rsid w:val="00692174"/>
    <w:rsid w:val="006D12DE"/>
    <w:rsid w:val="00770923"/>
    <w:rsid w:val="00894B92"/>
    <w:rsid w:val="009F0948"/>
    <w:rsid w:val="00A61207"/>
    <w:rsid w:val="00AC2943"/>
    <w:rsid w:val="00BE02C6"/>
    <w:rsid w:val="00C250C2"/>
    <w:rsid w:val="00C3255B"/>
    <w:rsid w:val="00C356C9"/>
    <w:rsid w:val="00D3383B"/>
    <w:rsid w:val="00D9440C"/>
    <w:rsid w:val="00DC2E25"/>
    <w:rsid w:val="00E31151"/>
    <w:rsid w:val="00E84179"/>
    <w:rsid w:val="00EC15B6"/>
    <w:rsid w:val="00ED5B0E"/>
    <w:rsid w:val="00F606AA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2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B6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EC1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2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B6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EC1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rinee@gentech.co.t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admin@gentech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Area 51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littlebunny</cp:lastModifiedBy>
  <cp:revision>6</cp:revision>
  <cp:lastPrinted>2013-06-20T03:50:00Z</cp:lastPrinted>
  <dcterms:created xsi:type="dcterms:W3CDTF">2015-03-11T14:31:00Z</dcterms:created>
  <dcterms:modified xsi:type="dcterms:W3CDTF">2015-03-11T14:36:00Z</dcterms:modified>
</cp:coreProperties>
</file>